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F6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/>
        <w:ind w:left="0" w:right="0" w:firstLine="420"/>
        <w:jc w:val="both"/>
        <w:rPr>
          <w:rFonts w:hint="default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bdr w:val="none" w:color="auto" w:sz="0" w:space="0"/>
          <w:shd w:val="clear" w:color="auto" w:fill="auto"/>
        </w:rPr>
        <w:t>附件2：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color="auto" w:fill="auto"/>
          <w:lang w:val="en-US" w:eastAsia="zh-CN"/>
        </w:rPr>
        <w:t>考核标准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3"/>
        <w:gridCol w:w="641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14:paraId="321620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74" w:hRule="atLeast"/>
        </w:trPr>
        <w:tc>
          <w:tcPr>
            <w:tcW w:w="1260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B84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项目</w:t>
            </w:r>
          </w:p>
        </w:tc>
        <w:tc>
          <w:tcPr>
            <w:tcW w:w="951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E75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测试成绩对应分值、测试办法</w:t>
            </w:r>
          </w:p>
        </w:tc>
      </w:tr>
      <w:tr w14:paraId="7AB4B0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37" w:hRule="atLeast"/>
        </w:trPr>
        <w:tc>
          <w:tcPr>
            <w:tcW w:w="1260" w:type="dxa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20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352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3EF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DD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42B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2CD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50分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48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60分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0B4D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70分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98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80分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E51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90分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9A5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100分</w:t>
            </w:r>
          </w:p>
        </w:tc>
      </w:tr>
      <w:tr w14:paraId="111E130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852" w:hRule="atLeast"/>
        </w:trPr>
        <w:tc>
          <w:tcPr>
            <w:tcW w:w="4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D1F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男</w:t>
            </w:r>
          </w:p>
          <w:p w14:paraId="541FA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 </w:t>
            </w:r>
          </w:p>
          <w:p w14:paraId="2652E0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性</w:t>
            </w: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2EB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1000米跑（分、秒）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661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4′45″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574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4′40″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FF9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4′35″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EC9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4′30″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85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4′25″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00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4′20″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D5B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4′15″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69C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4′10″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0E8B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4′05″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6AF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4′00″</w:t>
            </w:r>
          </w:p>
        </w:tc>
      </w:tr>
      <w:tr w14:paraId="0A5A4B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925" w:hRule="atLeast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D6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65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1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A86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1、分组考核。</w:t>
            </w:r>
          </w:p>
          <w:p w14:paraId="2679EF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2、在跑道或平地上标出起点线，考生从起点线处听到起跑口令后起跑，完成1000米距离到达终点线，记录时间。</w:t>
            </w:r>
          </w:p>
          <w:p w14:paraId="717BE3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3、考核以完成时间计算成绩。</w:t>
            </w:r>
          </w:p>
        </w:tc>
      </w:tr>
      <w:tr w14:paraId="3ACACE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CF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70C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俯卧撑（个/2分钟）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5D4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916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8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013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BF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12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48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14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F6A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60F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106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02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7B7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35</w:t>
            </w:r>
          </w:p>
        </w:tc>
      </w:tr>
      <w:tr w14:paraId="0B70B7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274" w:hRule="atLeast"/>
        </w:trPr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51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55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1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4158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1、单个或分组考核。</w:t>
            </w:r>
          </w:p>
          <w:p w14:paraId="33D5D6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2、考核人员右脚向前一步，双手双撑向前在双脚两侧约20cm处着地，两腿后撤伸直，双脚并齐成俯撑，做双臂屈伸运动，要求俯撑时，头、躯干、臂及腿与身体纵轴成一直线，下俯时两肘内合，撑起时两臂伸直。</w:t>
            </w:r>
          </w:p>
          <w:p w14:paraId="201ED1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3、考核以完成次数计算成绩。</w:t>
            </w:r>
          </w:p>
        </w:tc>
      </w:tr>
      <w:tr w14:paraId="0EF65F8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26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37C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仰卧起坐（个/2分钟）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F32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0831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475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83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94A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45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E2B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50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F5D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55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C9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60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4B6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65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FB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70</w:t>
            </w:r>
          </w:p>
        </w:tc>
      </w:tr>
      <w:tr w14:paraId="630B1D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6A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87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1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427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1、单个或分组考核。</w:t>
            </w:r>
          </w:p>
          <w:p w14:paraId="15A5D9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2、考核人员右脚向前一步，双腿并拢并伸直，固定两脚，双手十指交叉头后，含胸低头，腹部用力，上肢屈成坐姿，然后上体后倒还原成仰卧姿势，要求起坐时，上体与下肢成90°角，仰卧时，肩部与垫子接触。</w:t>
            </w:r>
          </w:p>
          <w:p w14:paraId="17ADDA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3、考核以完成次数计算成绩。</w:t>
            </w:r>
          </w:p>
        </w:tc>
      </w:tr>
      <w:tr w14:paraId="1F7EE3E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C8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A3E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100 米跑（秒）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05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16″7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23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16″4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2E2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16″1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F2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15″8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ABA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15″5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53B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15″2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A6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14″9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9692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14″6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29F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14″3</w:t>
            </w:r>
          </w:p>
        </w:tc>
        <w:tc>
          <w:tcPr>
            <w:tcW w:w="9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BE2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14″0</w:t>
            </w:r>
          </w:p>
        </w:tc>
      </w:tr>
      <w:tr w14:paraId="79CE2D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4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DC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BB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auto"/>
              </w:rPr>
            </w:pPr>
          </w:p>
        </w:tc>
        <w:tc>
          <w:tcPr>
            <w:tcW w:w="951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05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1.分组考核。</w:t>
            </w:r>
          </w:p>
          <w:p w14:paraId="43EF51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2.在 100 米长直线跑道上标出起点线和终点线，考生从起点线处听到起跑口令后起跑，通过终点线记录时间。</w:t>
            </w:r>
          </w:p>
          <w:p w14:paraId="4F42B1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 w:after="225" w:afterAutospacing="0" w:line="2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bdr w:val="none" w:color="auto" w:sz="0" w:space="0"/>
                <w:shd w:val="clear" w:color="auto" w:fill="auto"/>
              </w:rPr>
              <w:t>3.抢跑犯规，重新组织起跑；跑出本道或用其他方式干扰、阻碍他人者不记录成绩。</w:t>
            </w:r>
          </w:p>
        </w:tc>
      </w:tr>
    </w:tbl>
    <w:p w14:paraId="6CF05745">
      <w:pPr>
        <w:rPr>
          <w:color w:val="auto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C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2025-10-07T09:28:29Z</dcterms:created>
  <dc:creator>Administrator</dc:creator>
  <cp:lastModifiedBy>小眼儿</cp:lastModifiedBy>
  <dcterms:modified xsi:type="dcterms:W3CDTF">2025-10-07T09:32:18Z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eyJoZGlkIjoiMjZmMmI4MDdmMjY3ZTMzZDVjOTc2NGE5NGY2ZGNkMGIiLCJ1c2VySWQiOiI3MjgwMjA2OTgifQ==</vt:lpwstr>
  </property>
  <property fmtid="{D5CDD505-2E9C-101B-9397-08002B2CF9AE}" pid="4" name="ICV">
    <vt:lpwstr>E7CCBF425AA1480CBBE0FBCE73BBA3D1_12</vt:lpwstr>
  </property>
</Properties>
</file>